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53" w:rsidRPr="00E32E53" w:rsidRDefault="00E32E53" w:rsidP="0003120F">
      <w:pPr>
        <w:bidi/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1B2954">
        <w:rPr>
          <w:rFonts w:ascii="IranNastaliq" w:hAnsi="IranNastaliq" w:cs="IranNastaliq"/>
          <w:noProof/>
          <w:sz w:val="18"/>
          <w:szCs w:val="18"/>
          <w:lang w:bidi="fa-I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5855685</wp:posOffset>
            </wp:positionH>
            <wp:positionV relativeFrom="paragraph">
              <wp:posOffset>348018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2954">
        <w:rPr>
          <w:rFonts w:ascii="IranNastaliq" w:hAnsi="IranNastaliq" w:cs="IranNastaliq" w:hint="cs"/>
          <w:sz w:val="24"/>
          <w:szCs w:val="24"/>
          <w:rtl/>
          <w:lang w:bidi="fa-IR"/>
        </w:rPr>
        <w:t>به نام ایزد  دانا</w:t>
      </w:r>
    </w:p>
    <w:p w:rsidR="00743C43" w:rsidRDefault="0003120F" w:rsidP="00610D80">
      <w:pPr>
        <w:bidi/>
        <w:spacing w:line="192" w:lineRule="auto"/>
        <w:jc w:val="right"/>
        <w:rPr>
          <w:rFonts w:ascii="IranNastaliq" w:hAnsi="IranNastaliq" w:cs="B Mitra"/>
          <w:sz w:val="28"/>
          <w:szCs w:val="28"/>
          <w:rtl/>
          <w:lang w:bidi="fa-IR"/>
        </w:rPr>
      </w:pP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                                     </w:t>
      </w:r>
      <w:r w:rsidR="00E32E53"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116BE2">
        <w:rPr>
          <w:rFonts w:ascii="IranNastaliq" w:hAnsi="IranNastaliq" w:cs="B Titr" w:hint="cs"/>
          <w:sz w:val="28"/>
          <w:szCs w:val="28"/>
          <w:rtl/>
          <w:lang w:bidi="fa-IR"/>
        </w:rPr>
        <w:t>ژئومورفولوژی و فرسایش آبی</w:t>
      </w:r>
      <w:r w:rsidR="00E32E53" w:rsidRPr="0007479E">
        <w:rPr>
          <w:rFonts w:ascii="IranNastaliq" w:hAnsi="IranNastaliq" w:cs="B Titr" w:hint="cs"/>
          <w:sz w:val="28"/>
          <w:szCs w:val="28"/>
          <w:rtl/>
          <w:lang w:bidi="fa-IR"/>
        </w:rPr>
        <w:t>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A626ED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</w:t>
      </w:r>
      <w:r w:rsidR="007236CB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271D46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A626ED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BE51F3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</w:t>
      </w:r>
      <w:r w:rsidR="009B5FDF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BE51F3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</w:t>
      </w:r>
      <w:r w:rsidR="009E6B63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</w:t>
      </w:r>
      <w:r w:rsidR="00BE51F3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 </w:t>
      </w:r>
      <w:r w:rsidR="00BE51F3">
        <w:rPr>
          <w:rFonts w:ascii="IranNastaliq" w:hAnsi="IranNastaliq" w:cs="B Mitra" w:hint="cs"/>
          <w:sz w:val="28"/>
          <w:szCs w:val="28"/>
          <w:rtl/>
          <w:lang w:bidi="fa-IR"/>
        </w:rPr>
        <w:t>نسخه اولیه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: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610D80">
        <w:rPr>
          <w:rFonts w:ascii="IranNastaliq" w:hAnsi="IranNastaliq" w:cs="B Mitra" w:hint="cs"/>
          <w:sz w:val="28"/>
          <w:szCs w:val="28"/>
          <w:rtl/>
          <w:lang w:bidi="fa-IR"/>
        </w:rPr>
        <w:t>24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>/</w:t>
      </w:r>
      <w:r w:rsidR="00610D80">
        <w:rPr>
          <w:rFonts w:ascii="IranNastaliq" w:hAnsi="IranNastaliq" w:cs="B Mitra" w:hint="cs"/>
          <w:sz w:val="28"/>
          <w:szCs w:val="28"/>
          <w:rtl/>
          <w:lang w:bidi="fa-IR"/>
        </w:rPr>
        <w:t>01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>/1</w:t>
      </w:r>
      <w:r w:rsidR="00610D80">
        <w:rPr>
          <w:rFonts w:ascii="IranNastaliq" w:hAnsi="IranNastaliq" w:cs="B Mitra" w:hint="cs"/>
          <w:sz w:val="28"/>
          <w:szCs w:val="28"/>
          <w:rtl/>
          <w:lang w:bidi="fa-IR"/>
        </w:rPr>
        <w:t>401</w:t>
      </w:r>
    </w:p>
    <w:p w:rsidR="00BE51F3" w:rsidRDefault="00BE51F3" w:rsidP="008B6A82">
      <w:pPr>
        <w:bidi/>
        <w:spacing w:line="192" w:lineRule="auto"/>
        <w:rPr>
          <w:rFonts w:ascii="IranNastaliq" w:hAnsi="IranNastaliq" w:cs="IranNastaliq"/>
          <w:rtl/>
          <w:lang w:bidi="fa-IR"/>
        </w:rPr>
      </w:pPr>
    </w:p>
    <w:p w:rsidR="005908E6" w:rsidRDefault="006B3CAE" w:rsidP="00116BE2">
      <w:pPr>
        <w:bidi/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9C649A">
        <w:rPr>
          <w:rFonts w:ascii="IranNastaliq" w:hAnsi="IranNastaliq" w:cs="IranNastaliq"/>
          <w:b/>
          <w:bCs/>
          <w:sz w:val="18"/>
          <w:szCs w:val="18"/>
          <w:rtl/>
          <w:lang w:bidi="fa-IR"/>
        </w:rPr>
        <w:t>دانشکده</w:t>
      </w:r>
      <w:r w:rsidRPr="009C649A">
        <w:rPr>
          <w:rFonts w:ascii="IranNastaliq" w:hAnsi="IranNastaliq" w:cs="IranNastaliq" w:hint="cs"/>
          <w:b/>
          <w:bCs/>
          <w:sz w:val="18"/>
          <w:szCs w:val="18"/>
          <w:rtl/>
          <w:lang w:bidi="fa-IR"/>
        </w:rPr>
        <w:t xml:space="preserve"> </w:t>
      </w:r>
      <w:r w:rsidRPr="002203E7">
        <w:rPr>
          <w:rFonts w:ascii="IranNastaliq" w:hAnsi="IranNastaliq" w:cs="IranNastaliq" w:hint="cs"/>
          <w:b/>
          <w:bCs/>
          <w:sz w:val="18"/>
          <w:szCs w:val="18"/>
          <w:rtl/>
          <w:lang w:bidi="fa-IR"/>
        </w:rPr>
        <w:t xml:space="preserve"> </w:t>
      </w:r>
      <w:r w:rsidR="008F7DFA" w:rsidRPr="002203E7">
        <w:rPr>
          <w:rFonts w:ascii="IranNastaliq" w:hAnsi="IranNastaliq" w:cs="IranNastaliq" w:hint="cs"/>
          <w:b/>
          <w:bCs/>
          <w:sz w:val="18"/>
          <w:szCs w:val="18"/>
          <w:rtl/>
          <w:lang w:bidi="fa-IR"/>
        </w:rPr>
        <w:t>نام دانشکده</w:t>
      </w:r>
      <w:r w:rsidRPr="002203E7">
        <w:rPr>
          <w:rFonts w:ascii="IranNastaliq" w:hAnsi="IranNastaliq" w:cs="B Lotus" w:hint="cs"/>
          <w:b/>
          <w:bCs/>
          <w:sz w:val="28"/>
          <w:szCs w:val="28"/>
          <w:rtl/>
          <w:lang w:bidi="fa-IR"/>
        </w:rPr>
        <w:t xml:space="preserve"> </w:t>
      </w:r>
      <w:r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</w:t>
      </w:r>
      <w:r w:rsidR="006B0268"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</w:t>
      </w:r>
      <w:r w:rsidR="00A626ED"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                </w:t>
      </w:r>
      <w:r w:rsidR="006B0268"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</w:t>
      </w:r>
      <w:r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</w:t>
      </w:r>
      <w:r w:rsidR="008F7DFA"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</w:t>
      </w:r>
      <w:r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نیمسال </w:t>
      </w:r>
      <w:r w:rsidR="00DE7119">
        <w:rPr>
          <w:rFonts w:ascii="IranNastaliq" w:hAnsi="IranNastaliq" w:cs="B Lotus" w:hint="cs"/>
          <w:sz w:val="28"/>
          <w:szCs w:val="28"/>
          <w:rtl/>
          <w:lang w:bidi="fa-IR"/>
        </w:rPr>
        <w:t>دوم</w:t>
      </w:r>
      <w:r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سال تحصیلی </w:t>
      </w:r>
      <w:r w:rsidR="00116BE2">
        <w:rPr>
          <w:rFonts w:ascii="IranNastaliq" w:hAnsi="IranNastaliq" w:cs="B Lotus" w:hint="cs"/>
          <w:sz w:val="28"/>
          <w:szCs w:val="28"/>
          <w:rtl/>
          <w:lang w:bidi="fa-IR"/>
        </w:rPr>
        <w:t>1401</w:t>
      </w:r>
      <w:r w:rsidR="0003120F" w:rsidRPr="002203E7">
        <w:rPr>
          <w:rFonts w:ascii="IranNastaliq" w:hAnsi="IranNastaliq" w:cs="B Lotus" w:hint="cs"/>
          <w:sz w:val="28"/>
          <w:szCs w:val="28"/>
          <w:rtl/>
          <w:lang w:bidi="fa-IR"/>
        </w:rPr>
        <w:t>-</w:t>
      </w:r>
      <w:r w:rsidR="00116BE2">
        <w:rPr>
          <w:rFonts w:ascii="IranNastaliq" w:hAnsi="IranNastaliq" w:cs="B Lotus" w:hint="cs"/>
          <w:sz w:val="28"/>
          <w:szCs w:val="28"/>
          <w:rtl/>
          <w:lang w:bidi="fa-IR"/>
        </w:rPr>
        <w:t>1400</w:t>
      </w:r>
    </w:p>
    <w:tbl>
      <w:tblPr>
        <w:tblStyle w:val="TableGrid"/>
        <w:tblW w:w="10456" w:type="dxa"/>
        <w:jc w:val="center"/>
        <w:tblLook w:val="04A0"/>
      </w:tblPr>
      <w:tblGrid>
        <w:gridCol w:w="1413"/>
        <w:gridCol w:w="1134"/>
        <w:gridCol w:w="1559"/>
        <w:gridCol w:w="567"/>
        <w:gridCol w:w="1701"/>
        <w:gridCol w:w="567"/>
        <w:gridCol w:w="1985"/>
        <w:gridCol w:w="591"/>
        <w:gridCol w:w="939"/>
      </w:tblGrid>
      <w:tr w:rsidR="00B24FCE" w:rsidTr="001B2954">
        <w:trPr>
          <w:trHeight w:val="386"/>
          <w:jc w:val="center"/>
        </w:trPr>
        <w:tc>
          <w:tcPr>
            <w:tcW w:w="4106" w:type="dxa"/>
            <w:gridSpan w:val="3"/>
          </w:tcPr>
          <w:p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sym w:font="Wingdings" w:char="F0FE"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 ارشد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دکتری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268" w:type="dxa"/>
            <w:gridSpan w:val="2"/>
            <w:vAlign w:val="center"/>
          </w:tcPr>
          <w:p w:rsidR="00B24FCE" w:rsidRDefault="00B24FCE" w:rsidP="00116BE2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</w:t>
            </w:r>
            <w:r w:rsidR="008B6A8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نظری: </w:t>
            </w:r>
            <w:r w:rsidR="00116B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 w:rsidR="008B6A8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واحد</w:t>
            </w:r>
          </w:p>
        </w:tc>
        <w:tc>
          <w:tcPr>
            <w:tcW w:w="3143" w:type="dxa"/>
            <w:gridSpan w:val="3"/>
            <w:vAlign w:val="center"/>
          </w:tcPr>
          <w:p w:rsidR="00B24FCE" w:rsidRPr="005908E6" w:rsidRDefault="00B24FCE" w:rsidP="003A7E49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16B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ژئومورفولوژی و فرسایش آبی</w:t>
            </w:r>
          </w:p>
        </w:tc>
        <w:tc>
          <w:tcPr>
            <w:tcW w:w="939" w:type="dxa"/>
            <w:vMerge w:val="restart"/>
            <w:vAlign w:val="center"/>
          </w:tcPr>
          <w:p w:rsidR="00B24FCE" w:rsidRPr="00047D53" w:rsidRDefault="00B24FCE" w:rsidP="003A7E49">
            <w:pPr>
              <w:bidi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24FCE" w:rsidTr="001B2954">
        <w:trPr>
          <w:trHeight w:val="341"/>
          <w:jc w:val="center"/>
        </w:trPr>
        <w:tc>
          <w:tcPr>
            <w:tcW w:w="6374" w:type="dxa"/>
            <w:gridSpan w:val="5"/>
          </w:tcPr>
          <w:p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‌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16B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زمین شناسی، کارتوگرافی، سامانه اطلاعات جغرافیایی</w:t>
            </w:r>
          </w:p>
        </w:tc>
        <w:tc>
          <w:tcPr>
            <w:tcW w:w="3143" w:type="dxa"/>
            <w:gridSpan w:val="3"/>
            <w:vAlign w:val="center"/>
          </w:tcPr>
          <w:p w:rsidR="00B24FCE" w:rsidRPr="00116BE2" w:rsidRDefault="00B24FCE" w:rsidP="00116BE2">
            <w:pPr>
              <w:bidi/>
              <w:rPr>
                <w:rFonts w:asciiTheme="majorBidi" w:hAnsiTheme="majorBidi" w:cstheme="majorBidi"/>
                <w:sz w:val="24"/>
                <w:szCs w:val="24"/>
                <w:lang w:val="en-GB"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C51A9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16BE2">
              <w:rPr>
                <w:rFonts w:asciiTheme="majorBidi" w:hAnsiTheme="majorBidi" w:cstheme="majorBidi"/>
                <w:sz w:val="24"/>
                <w:szCs w:val="24"/>
                <w:lang w:val="en-GB" w:bidi="fa-IR"/>
              </w:rPr>
              <w:t>Geomorphology(1) Water erosion</w:t>
            </w:r>
          </w:p>
        </w:tc>
        <w:tc>
          <w:tcPr>
            <w:tcW w:w="939" w:type="dxa"/>
            <w:vMerge/>
            <w:vAlign w:val="center"/>
          </w:tcPr>
          <w:p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B24FCE" w:rsidTr="001B2954">
        <w:trPr>
          <w:trHeight w:val="395"/>
          <w:jc w:val="center"/>
        </w:trPr>
        <w:tc>
          <w:tcPr>
            <w:tcW w:w="6374" w:type="dxa"/>
            <w:gridSpan w:val="5"/>
          </w:tcPr>
          <w:p w:rsidR="00B24FCE" w:rsidRPr="00E31D17" w:rsidRDefault="00B24FCE" w:rsidP="003A7E49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شماره تلفن </w:t>
            </w:r>
            <w:r w:rsidR="001123B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دفتر کار 31535569- 023</w:t>
            </w:r>
          </w:p>
        </w:tc>
        <w:tc>
          <w:tcPr>
            <w:tcW w:w="4082" w:type="dxa"/>
            <w:gridSpan w:val="4"/>
            <w:vAlign w:val="center"/>
          </w:tcPr>
          <w:p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123B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 هایده آراء</w:t>
            </w:r>
          </w:p>
        </w:tc>
      </w:tr>
      <w:tr w:rsidR="00B24FCE" w:rsidTr="001B2954">
        <w:trPr>
          <w:trHeight w:val="341"/>
          <w:jc w:val="center"/>
        </w:trPr>
        <w:tc>
          <w:tcPr>
            <w:tcW w:w="6374" w:type="dxa"/>
            <w:gridSpan w:val="5"/>
          </w:tcPr>
          <w:p w:rsidR="00B24FCE" w:rsidRPr="00E31D17" w:rsidRDefault="00B24FCE" w:rsidP="003A7E49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  <w:r w:rsidRPr="008F7DFA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http://</w:t>
            </w:r>
            <w:r w:rsidR="00C51A94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ara338</w:t>
            </w:r>
            <w:r w:rsidRPr="008F7DFA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.profile.semnan.ac.ir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4082" w:type="dxa"/>
            <w:gridSpan w:val="4"/>
            <w:vAlign w:val="center"/>
          </w:tcPr>
          <w:p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1123B3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  <w:hyperlink r:id="rId8" w:history="1">
              <w:r w:rsidR="001123B3" w:rsidRPr="00D245EF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fa-IR"/>
                </w:rPr>
                <w:t>ara338@semnan.ac.ir</w:t>
              </w:r>
            </w:hyperlink>
            <w:r w:rsidR="001123B3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</w:p>
        </w:tc>
      </w:tr>
      <w:tr w:rsidR="00B24FCE" w:rsidTr="00956EE9">
        <w:trPr>
          <w:trHeight w:val="341"/>
          <w:jc w:val="center"/>
        </w:trPr>
        <w:tc>
          <w:tcPr>
            <w:tcW w:w="10456" w:type="dxa"/>
            <w:gridSpan w:val="9"/>
          </w:tcPr>
          <w:p w:rsidR="00B24FCE" w:rsidRPr="00E31D17" w:rsidRDefault="00B24FCE" w:rsidP="003A7E49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هفته: ‌</w:t>
            </w:r>
            <w:r w:rsidR="00610D8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</w:p>
        </w:tc>
      </w:tr>
      <w:tr w:rsidR="00B24FCE" w:rsidTr="00A53D2A">
        <w:trPr>
          <w:trHeight w:val="1755"/>
          <w:jc w:val="center"/>
        </w:trPr>
        <w:tc>
          <w:tcPr>
            <w:tcW w:w="10456" w:type="dxa"/>
            <w:gridSpan w:val="9"/>
          </w:tcPr>
          <w:p w:rsidR="00B24FCE" w:rsidRDefault="00B24FCE" w:rsidP="00610D80">
            <w:pPr>
              <w:bidi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3B3428"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اهداف درس:</w:t>
            </w:r>
            <w:r w:rsidRPr="003B3428"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 </w:t>
            </w:r>
          </w:p>
          <w:p w:rsidR="00610D80" w:rsidRPr="00DB2FC5" w:rsidRDefault="00116BE2" w:rsidP="00610D80">
            <w:pPr>
              <w:bidi/>
              <w:jc w:val="both"/>
              <w:rPr>
                <w:rFonts w:ascii="Times New Roman" w:hAnsi="Times New Roman" w:cs="B Nazanin" w:hint="cs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>آشنایی با علم ژئومورفولوژی</w:t>
            </w:r>
          </w:p>
        </w:tc>
      </w:tr>
      <w:tr w:rsidR="004450E6" w:rsidTr="00956EE9">
        <w:trPr>
          <w:trHeight w:val="359"/>
          <w:jc w:val="center"/>
        </w:trPr>
        <w:tc>
          <w:tcPr>
            <w:tcW w:w="10456" w:type="dxa"/>
            <w:gridSpan w:val="9"/>
          </w:tcPr>
          <w:p w:rsidR="004450E6" w:rsidRPr="003B3428" w:rsidRDefault="008B6A82" w:rsidP="008B6A82">
            <w:pPr>
              <w:bidi/>
              <w:jc w:val="both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امکانات آموزشی مورد نیاز:</w:t>
            </w:r>
          </w:p>
        </w:tc>
      </w:tr>
      <w:tr w:rsidR="004357AD" w:rsidTr="004357AD">
        <w:trPr>
          <w:trHeight w:val="224"/>
          <w:jc w:val="center"/>
        </w:trPr>
        <w:tc>
          <w:tcPr>
            <w:tcW w:w="1413" w:type="dxa"/>
          </w:tcPr>
          <w:p w:rsidR="00AF47E3" w:rsidRPr="00B24FCE" w:rsidRDefault="00AF47E3" w:rsidP="00B24FCE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F47E3" w:rsidRPr="00C1549F" w:rsidRDefault="008F71C7" w:rsidP="0055383F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پرسش و پاسخ </w:t>
            </w:r>
          </w:p>
        </w:tc>
        <w:tc>
          <w:tcPr>
            <w:tcW w:w="2126" w:type="dxa"/>
            <w:gridSpan w:val="2"/>
            <w:tcMar>
              <w:left w:w="28" w:type="dxa"/>
              <w:right w:w="28" w:type="dxa"/>
            </w:tcMar>
            <w:vAlign w:val="center"/>
          </w:tcPr>
          <w:p w:rsidR="00AF47E3" w:rsidRPr="00C1549F" w:rsidRDefault="008F71C7" w:rsidP="00615917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انجام پروژه عملی</w:t>
            </w:r>
          </w:p>
        </w:tc>
        <w:tc>
          <w:tcPr>
            <w:tcW w:w="2268" w:type="dxa"/>
            <w:gridSpan w:val="2"/>
            <w:tcMar>
              <w:left w:w="28" w:type="dxa"/>
              <w:right w:w="28" w:type="dxa"/>
            </w:tcMar>
            <w:vAlign w:val="center"/>
          </w:tcPr>
          <w:p w:rsidR="00AF47E3" w:rsidRPr="00C1549F" w:rsidRDefault="008F71C7" w:rsidP="00615917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ارائه شفاهی دانشجویان</w:t>
            </w:r>
          </w:p>
        </w:tc>
        <w:tc>
          <w:tcPr>
            <w:tcW w:w="1985" w:type="dxa"/>
            <w:vAlign w:val="center"/>
          </w:tcPr>
          <w:p w:rsidR="00AF47E3" w:rsidRPr="00C1549F" w:rsidRDefault="008F71C7" w:rsidP="0055383F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آزمون کتبی</w:t>
            </w:r>
          </w:p>
        </w:tc>
        <w:tc>
          <w:tcPr>
            <w:tcW w:w="1530" w:type="dxa"/>
            <w:gridSpan w:val="2"/>
            <w:tcMar>
              <w:left w:w="28" w:type="dxa"/>
              <w:right w:w="28" w:type="dxa"/>
            </w:tcMar>
            <w:vAlign w:val="center"/>
          </w:tcPr>
          <w:p w:rsidR="00AF47E3" w:rsidRPr="00E13C35" w:rsidRDefault="00AF47E3" w:rsidP="003A7E49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4357AD" w:rsidTr="004357AD">
        <w:trPr>
          <w:trHeight w:val="278"/>
          <w:jc w:val="center"/>
        </w:trPr>
        <w:tc>
          <w:tcPr>
            <w:tcW w:w="1413" w:type="dxa"/>
            <w:vAlign w:val="center"/>
          </w:tcPr>
          <w:p w:rsidR="00AF47E3" w:rsidRDefault="00AF47E3" w:rsidP="00B24FCE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F47E3" w:rsidRPr="00FE7024" w:rsidRDefault="008F71C7" w:rsidP="0055383F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126" w:type="dxa"/>
            <w:gridSpan w:val="2"/>
            <w:tcMar>
              <w:left w:w="28" w:type="dxa"/>
              <w:right w:w="28" w:type="dxa"/>
            </w:tcMar>
            <w:vAlign w:val="center"/>
          </w:tcPr>
          <w:p w:rsidR="00AF47E3" w:rsidRPr="00FE7024" w:rsidRDefault="008B6A82" w:rsidP="0055383F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2268" w:type="dxa"/>
            <w:gridSpan w:val="2"/>
            <w:tcMar>
              <w:left w:w="28" w:type="dxa"/>
              <w:right w:w="28" w:type="dxa"/>
            </w:tcMar>
            <w:vAlign w:val="center"/>
          </w:tcPr>
          <w:p w:rsidR="00AF47E3" w:rsidRPr="00FE7024" w:rsidRDefault="008F71C7" w:rsidP="0055383F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985" w:type="dxa"/>
            <w:vAlign w:val="center"/>
          </w:tcPr>
          <w:p w:rsidR="00AF47E3" w:rsidRPr="00FE7024" w:rsidRDefault="008B6A82" w:rsidP="0055383F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530" w:type="dxa"/>
            <w:gridSpan w:val="2"/>
            <w:tcMar>
              <w:left w:w="28" w:type="dxa"/>
              <w:right w:w="28" w:type="dxa"/>
            </w:tcMar>
            <w:vAlign w:val="center"/>
          </w:tcPr>
          <w:p w:rsidR="00AF47E3" w:rsidRPr="00E13C35" w:rsidRDefault="00AF47E3" w:rsidP="003A7E49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B24FCE" w:rsidTr="008B6A82">
        <w:trPr>
          <w:trHeight w:val="866"/>
          <w:jc w:val="center"/>
        </w:trPr>
        <w:tc>
          <w:tcPr>
            <w:tcW w:w="8926" w:type="dxa"/>
            <w:gridSpan w:val="7"/>
          </w:tcPr>
          <w:p w:rsidR="00B24FCE" w:rsidRPr="008F71C7" w:rsidRDefault="00116BE2" w:rsidP="008F71C7">
            <w:pPr>
              <w:pStyle w:val="ListParagraph"/>
              <w:ind w:left="0"/>
              <w:jc w:val="right"/>
              <w:rPr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احمدی، حسن، 1386، ژئومورفولوژی کاربردی ( فرسایش آبی)، انتشارات دانشگاه تهران</w:t>
            </w:r>
          </w:p>
        </w:tc>
        <w:tc>
          <w:tcPr>
            <w:tcW w:w="1530" w:type="dxa"/>
            <w:gridSpan w:val="2"/>
            <w:vAlign w:val="center"/>
          </w:tcPr>
          <w:p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1A24D7" w:rsidRDefault="004450E6" w:rsidP="004450E6">
      <w:pPr>
        <w:bidi/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</w:t>
      </w:r>
      <w:r w:rsidR="006B0268"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ودجه</w:t>
      </w:r>
      <w:r w:rsidR="00A626ED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‌</w:t>
      </w:r>
      <w:r w:rsidR="006B0268"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bidiVisual/>
        <w:tblW w:w="0" w:type="auto"/>
        <w:jc w:val="center"/>
        <w:tblInd w:w="-749" w:type="dxa"/>
        <w:tblLayout w:type="fixed"/>
        <w:tblLook w:val="04A0"/>
      </w:tblPr>
      <w:tblGrid>
        <w:gridCol w:w="2830"/>
        <w:gridCol w:w="4436"/>
        <w:gridCol w:w="3025"/>
      </w:tblGrid>
      <w:tr w:rsidR="00AF0417" w:rsidTr="008B6A82">
        <w:trPr>
          <w:trHeight w:val="383"/>
          <w:jc w:val="center"/>
        </w:trPr>
        <w:tc>
          <w:tcPr>
            <w:tcW w:w="2830" w:type="dxa"/>
            <w:vAlign w:val="center"/>
          </w:tcPr>
          <w:p w:rsidR="00AF0417" w:rsidRPr="0073672D" w:rsidRDefault="00AF0417" w:rsidP="00AF0417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6"/>
                <w:szCs w:val="26"/>
                <w:lang w:bidi="fa-IR"/>
              </w:rPr>
            </w:pPr>
            <w:r w:rsidRPr="0073672D">
              <w:rPr>
                <w:rFonts w:ascii="IranNastaliq" w:hAnsi="IranNastaliq" w:cs="B Mitra" w:hint="cs"/>
                <w:b/>
                <w:bCs/>
                <w:sz w:val="26"/>
                <w:szCs w:val="26"/>
                <w:rtl/>
                <w:lang w:bidi="fa-IR"/>
              </w:rPr>
              <w:t>شماره هفته آموزشی</w:t>
            </w:r>
          </w:p>
        </w:tc>
        <w:tc>
          <w:tcPr>
            <w:tcW w:w="4436" w:type="dxa"/>
            <w:vAlign w:val="center"/>
          </w:tcPr>
          <w:p w:rsidR="00AF0417" w:rsidRPr="0073672D" w:rsidRDefault="00AF0417" w:rsidP="00AF0417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6"/>
                <w:szCs w:val="26"/>
                <w:lang w:bidi="fa-IR"/>
              </w:rPr>
            </w:pPr>
            <w:r w:rsidRPr="0073672D">
              <w:rPr>
                <w:rFonts w:ascii="IranNastaliq" w:hAnsi="IranNastaliq" w:cs="B Mitra" w:hint="cs"/>
                <w:b/>
                <w:bCs/>
                <w:sz w:val="26"/>
                <w:szCs w:val="26"/>
                <w:rtl/>
                <w:lang w:bidi="fa-IR"/>
              </w:rPr>
              <w:t>مبحث</w:t>
            </w:r>
          </w:p>
        </w:tc>
        <w:tc>
          <w:tcPr>
            <w:tcW w:w="3025" w:type="dxa"/>
            <w:vAlign w:val="center"/>
          </w:tcPr>
          <w:p w:rsidR="00AF0417" w:rsidRPr="0073672D" w:rsidRDefault="00AF0417" w:rsidP="00AF0417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6"/>
                <w:szCs w:val="26"/>
                <w:lang w:bidi="fa-IR"/>
              </w:rPr>
            </w:pPr>
            <w:r w:rsidRPr="0073672D">
              <w:rPr>
                <w:rFonts w:ascii="IranNastaliq" w:hAnsi="IranNastaliq" w:cs="B Mitra" w:hint="cs"/>
                <w:b/>
                <w:bCs/>
                <w:sz w:val="26"/>
                <w:szCs w:val="26"/>
                <w:rtl/>
                <w:lang w:bidi="fa-IR"/>
              </w:rPr>
              <w:t>توضیحات</w:t>
            </w:r>
          </w:p>
        </w:tc>
      </w:tr>
      <w:tr w:rsidR="008F1136" w:rsidTr="008B6A82">
        <w:trPr>
          <w:trHeight w:val="152"/>
          <w:jc w:val="center"/>
        </w:trPr>
        <w:tc>
          <w:tcPr>
            <w:tcW w:w="2830" w:type="dxa"/>
            <w:vAlign w:val="center"/>
          </w:tcPr>
          <w:p w:rsidR="008F1136" w:rsidRPr="00610D80" w:rsidRDefault="008F1136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610D80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4436" w:type="dxa"/>
            <w:vAlign w:val="center"/>
          </w:tcPr>
          <w:p w:rsidR="008F1136" w:rsidRPr="00610D80" w:rsidRDefault="00271D46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rtl/>
                <w:lang w:bidi="fa-IR"/>
              </w:rPr>
            </w:pPr>
            <w:r w:rsidRPr="00610D80">
              <w:rPr>
                <w:rFonts w:ascii="IranNastaliq" w:hAnsi="IranNastaliq" w:cs="B Nazanin"/>
                <w:rtl/>
                <w:lang w:bidi="fa-IR"/>
              </w:rPr>
              <w:t xml:space="preserve">شرح طرح درس </w:t>
            </w:r>
          </w:p>
        </w:tc>
        <w:tc>
          <w:tcPr>
            <w:tcW w:w="3025" w:type="dxa"/>
            <w:vAlign w:val="center"/>
          </w:tcPr>
          <w:p w:rsidR="008F1136" w:rsidRPr="00610D80" w:rsidRDefault="00271D46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rtl/>
                <w:lang w:bidi="fa-IR"/>
              </w:rPr>
            </w:pPr>
            <w:r w:rsidRPr="00610D80">
              <w:rPr>
                <w:rFonts w:ascii="IranNastaliq" w:hAnsi="IranNastaliq" w:cs="B Nazanin" w:hint="cs"/>
                <w:rtl/>
                <w:lang w:bidi="fa-IR"/>
              </w:rPr>
              <w:t xml:space="preserve">اهداف درس، </w:t>
            </w:r>
            <w:r w:rsidRPr="00610D80">
              <w:rPr>
                <w:rFonts w:ascii="IranNastaliq" w:hAnsi="IranNastaliq" w:cs="B Nazanin"/>
                <w:rtl/>
                <w:lang w:bidi="fa-IR"/>
              </w:rPr>
              <w:t>روش‌هاي ارائه</w:t>
            </w:r>
            <w:r w:rsidRPr="00610D80">
              <w:rPr>
                <w:rFonts w:ascii="IranNastaliq" w:hAnsi="IranNastaliq" w:cs="B Nazanin" w:hint="cs"/>
                <w:rtl/>
                <w:lang w:bidi="fa-IR"/>
              </w:rPr>
              <w:t xml:space="preserve"> درس، </w:t>
            </w:r>
            <w:r w:rsidRPr="00610D80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610D80">
              <w:rPr>
                <w:rFonts w:ascii="IranNastaliq" w:hAnsi="IranNastaliq" w:cs="B Nazanin" w:hint="cs"/>
                <w:rtl/>
                <w:lang w:bidi="fa-IR"/>
              </w:rPr>
              <w:t xml:space="preserve">روش‌های ارزشیابی </w:t>
            </w:r>
            <w:r w:rsidRPr="00610D80">
              <w:rPr>
                <w:rFonts w:ascii="IranNastaliq" w:hAnsi="IranNastaliq" w:cs="B Nazanin"/>
                <w:rtl/>
                <w:lang w:bidi="fa-IR"/>
              </w:rPr>
              <w:t>درس</w:t>
            </w:r>
            <w:r w:rsidRPr="00610D80">
              <w:rPr>
                <w:rFonts w:ascii="IranNastaliq" w:hAnsi="IranNastaliq" w:cs="B Nazanin" w:hint="cs"/>
                <w:rtl/>
                <w:lang w:bidi="fa-IR"/>
              </w:rPr>
              <w:t>، قوانین درس و منابع و مأخذ</w:t>
            </w:r>
            <w:r w:rsidRPr="00610D80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610D80">
              <w:rPr>
                <w:rFonts w:ascii="IranNastaliq" w:hAnsi="IranNastaliq" w:cs="B Nazanin" w:hint="cs"/>
                <w:rtl/>
                <w:lang w:bidi="fa-IR"/>
              </w:rPr>
              <w:t>برای</w:t>
            </w:r>
            <w:r w:rsidRPr="00610D80">
              <w:rPr>
                <w:rFonts w:ascii="IranNastaliq" w:hAnsi="IranNastaliq" w:cs="B Nazanin"/>
                <w:rtl/>
                <w:lang w:bidi="fa-IR"/>
              </w:rPr>
              <w:t xml:space="preserve"> دانشجويان</w:t>
            </w:r>
            <w:r w:rsidRPr="00610D80">
              <w:rPr>
                <w:rFonts w:ascii="IranNastaliq" w:hAnsi="IranNastaliq" w:cs="B Nazanin" w:hint="cs"/>
                <w:rtl/>
                <w:lang w:bidi="fa-IR"/>
              </w:rPr>
              <w:t xml:space="preserve"> توضیح داده می‌شود</w:t>
            </w:r>
          </w:p>
        </w:tc>
      </w:tr>
      <w:tr w:rsidR="00610D80" w:rsidTr="008B6A82">
        <w:trPr>
          <w:trHeight w:val="89"/>
          <w:jc w:val="center"/>
        </w:trPr>
        <w:tc>
          <w:tcPr>
            <w:tcW w:w="2830" w:type="dxa"/>
            <w:vAlign w:val="center"/>
          </w:tcPr>
          <w:p w:rsidR="00610D80" w:rsidRPr="00610D80" w:rsidRDefault="00610D80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610D80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436" w:type="dxa"/>
            <w:vAlign w:val="center"/>
          </w:tcPr>
          <w:p w:rsidR="00610D80" w:rsidRPr="00610D80" w:rsidRDefault="00735B08" w:rsidP="00C51A94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rtl/>
                <w:lang w:bidi="fa-IR"/>
              </w:rPr>
            </w:pPr>
            <w:r>
              <w:rPr>
                <w:rFonts w:ascii="IranNastaliq" w:hAnsi="IranNastaliq" w:cs="B Mitra" w:hint="cs"/>
                <w:rtl/>
                <w:lang w:bidi="fa-IR"/>
              </w:rPr>
              <w:t>تعریف و واژه شناسی علم ژئومورفولوژی و ارتباط آن با سایر علوم</w:t>
            </w:r>
          </w:p>
        </w:tc>
        <w:tc>
          <w:tcPr>
            <w:tcW w:w="3025" w:type="dxa"/>
            <w:vAlign w:val="center"/>
          </w:tcPr>
          <w:p w:rsidR="00610D80" w:rsidRPr="00610D80" w:rsidRDefault="00610D80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rtl/>
                <w:lang w:bidi="fa-IR"/>
              </w:rPr>
            </w:pPr>
          </w:p>
        </w:tc>
      </w:tr>
      <w:tr w:rsidR="00610D80" w:rsidTr="008B6A82">
        <w:trPr>
          <w:trHeight w:val="197"/>
          <w:jc w:val="center"/>
        </w:trPr>
        <w:tc>
          <w:tcPr>
            <w:tcW w:w="2830" w:type="dxa"/>
            <w:vAlign w:val="center"/>
          </w:tcPr>
          <w:p w:rsidR="00610D80" w:rsidRPr="00610D80" w:rsidRDefault="00610D80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610D80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4436" w:type="dxa"/>
            <w:vAlign w:val="center"/>
          </w:tcPr>
          <w:p w:rsidR="00610D80" w:rsidRPr="00610D80" w:rsidRDefault="00735B08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rtl/>
                <w:lang w:bidi="fa-IR"/>
              </w:rPr>
            </w:pPr>
            <w:r>
              <w:rPr>
                <w:rFonts w:ascii="IranNastaliq" w:hAnsi="IranNastaliq" w:cs="B Mitra" w:hint="cs"/>
                <w:rtl/>
                <w:lang w:bidi="fa-IR"/>
              </w:rPr>
              <w:t xml:space="preserve">ویژگی های طبیعی زمین </w:t>
            </w:r>
          </w:p>
        </w:tc>
        <w:tc>
          <w:tcPr>
            <w:tcW w:w="3025" w:type="dxa"/>
            <w:vAlign w:val="center"/>
          </w:tcPr>
          <w:p w:rsidR="00610D80" w:rsidRPr="00610D80" w:rsidRDefault="00610D80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rtl/>
                <w:lang w:bidi="fa-IR"/>
              </w:rPr>
            </w:pPr>
          </w:p>
        </w:tc>
      </w:tr>
      <w:tr w:rsidR="00610D80" w:rsidTr="008B6A82">
        <w:trPr>
          <w:trHeight w:val="206"/>
          <w:jc w:val="center"/>
        </w:trPr>
        <w:tc>
          <w:tcPr>
            <w:tcW w:w="2830" w:type="dxa"/>
            <w:vAlign w:val="center"/>
          </w:tcPr>
          <w:p w:rsidR="00610D80" w:rsidRPr="00610D80" w:rsidRDefault="00610D80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610D80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4436" w:type="dxa"/>
            <w:vAlign w:val="center"/>
          </w:tcPr>
          <w:p w:rsidR="00610D80" w:rsidRPr="00610D80" w:rsidRDefault="00735B08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rtl/>
                <w:lang w:bidi="fa-IR"/>
              </w:rPr>
            </w:pPr>
            <w:r>
              <w:rPr>
                <w:rFonts w:ascii="IranNastaliq" w:hAnsi="IranNastaliq" w:cs="B Mitra" w:hint="cs"/>
                <w:rtl/>
                <w:lang w:bidi="fa-IR"/>
              </w:rPr>
              <w:t>نظریه های پیدایش زمین و ناهمواریها</w:t>
            </w:r>
          </w:p>
        </w:tc>
        <w:tc>
          <w:tcPr>
            <w:tcW w:w="3025" w:type="dxa"/>
            <w:vAlign w:val="center"/>
          </w:tcPr>
          <w:p w:rsidR="00610D80" w:rsidRPr="00610D80" w:rsidRDefault="00610D80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rtl/>
                <w:lang w:bidi="fa-IR"/>
              </w:rPr>
            </w:pPr>
          </w:p>
        </w:tc>
      </w:tr>
      <w:tr w:rsidR="00610D80" w:rsidTr="008B6A82">
        <w:trPr>
          <w:trHeight w:val="215"/>
          <w:jc w:val="center"/>
        </w:trPr>
        <w:tc>
          <w:tcPr>
            <w:tcW w:w="2830" w:type="dxa"/>
            <w:vAlign w:val="center"/>
          </w:tcPr>
          <w:p w:rsidR="00610D80" w:rsidRPr="00610D80" w:rsidRDefault="00610D80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610D80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4436" w:type="dxa"/>
            <w:vAlign w:val="center"/>
          </w:tcPr>
          <w:p w:rsidR="00610D80" w:rsidRPr="00610D80" w:rsidRDefault="00735B08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rtl/>
                <w:lang w:bidi="fa-IR"/>
              </w:rPr>
            </w:pPr>
            <w:r>
              <w:rPr>
                <w:rFonts w:ascii="IranNastaliq" w:hAnsi="IranNastaliq" w:cs="B Mitra" w:hint="cs"/>
                <w:rtl/>
                <w:lang w:bidi="fa-IR"/>
              </w:rPr>
              <w:t>تقسیم ندی سنگ ها و عوامل تخریب آنها</w:t>
            </w:r>
          </w:p>
        </w:tc>
        <w:tc>
          <w:tcPr>
            <w:tcW w:w="3025" w:type="dxa"/>
            <w:vAlign w:val="center"/>
          </w:tcPr>
          <w:p w:rsidR="00610D80" w:rsidRPr="00610D80" w:rsidRDefault="00610D80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rtl/>
                <w:lang w:bidi="fa-IR"/>
              </w:rPr>
            </w:pPr>
          </w:p>
        </w:tc>
      </w:tr>
      <w:tr w:rsidR="00610D80" w:rsidTr="008B6A82">
        <w:trPr>
          <w:trHeight w:val="242"/>
          <w:jc w:val="center"/>
        </w:trPr>
        <w:tc>
          <w:tcPr>
            <w:tcW w:w="2830" w:type="dxa"/>
            <w:vAlign w:val="center"/>
          </w:tcPr>
          <w:p w:rsidR="00610D80" w:rsidRPr="00610D80" w:rsidRDefault="00610D80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610D80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4436" w:type="dxa"/>
            <w:vAlign w:val="center"/>
          </w:tcPr>
          <w:p w:rsidR="00610D80" w:rsidRPr="00610D80" w:rsidRDefault="00735B08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rtl/>
                <w:lang w:bidi="fa-IR"/>
              </w:rPr>
            </w:pPr>
            <w:r>
              <w:rPr>
                <w:rFonts w:ascii="IranNastaliq" w:hAnsi="IranNastaliq" w:cs="B Mitra" w:hint="cs"/>
                <w:rtl/>
                <w:lang w:bidi="fa-IR"/>
              </w:rPr>
              <w:t>انواع سنگهای رسوبی از دیدگاه ایجاد ناهمواریها</w:t>
            </w:r>
          </w:p>
        </w:tc>
        <w:tc>
          <w:tcPr>
            <w:tcW w:w="3025" w:type="dxa"/>
            <w:vAlign w:val="center"/>
          </w:tcPr>
          <w:p w:rsidR="00610D80" w:rsidRPr="00610D80" w:rsidRDefault="00610D80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rtl/>
                <w:lang w:bidi="fa-IR"/>
              </w:rPr>
            </w:pPr>
          </w:p>
        </w:tc>
      </w:tr>
      <w:tr w:rsidR="00610D80" w:rsidTr="008B6A82">
        <w:trPr>
          <w:trHeight w:val="251"/>
          <w:jc w:val="center"/>
        </w:trPr>
        <w:tc>
          <w:tcPr>
            <w:tcW w:w="2830" w:type="dxa"/>
            <w:vAlign w:val="center"/>
          </w:tcPr>
          <w:p w:rsidR="00610D80" w:rsidRPr="00610D80" w:rsidRDefault="00610D80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610D80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4436" w:type="dxa"/>
            <w:vAlign w:val="center"/>
          </w:tcPr>
          <w:p w:rsidR="00610D80" w:rsidRPr="00610D80" w:rsidRDefault="00735B08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rtl/>
                <w:lang w:bidi="fa-IR"/>
              </w:rPr>
            </w:pPr>
            <w:r>
              <w:rPr>
                <w:rFonts w:ascii="IranNastaliq" w:hAnsi="IranNastaliq" w:cs="B Mitra" w:hint="cs"/>
                <w:rtl/>
                <w:lang w:bidi="fa-IR"/>
              </w:rPr>
              <w:t>سنگهای آهکی و ناهمواری های آن در ایران</w:t>
            </w:r>
          </w:p>
        </w:tc>
        <w:tc>
          <w:tcPr>
            <w:tcW w:w="3025" w:type="dxa"/>
            <w:vAlign w:val="center"/>
          </w:tcPr>
          <w:p w:rsidR="00610D80" w:rsidRPr="00610D80" w:rsidRDefault="00610D80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rtl/>
                <w:lang w:bidi="fa-IR"/>
              </w:rPr>
            </w:pPr>
          </w:p>
        </w:tc>
      </w:tr>
      <w:tr w:rsidR="00610D80" w:rsidTr="008B6A82">
        <w:trPr>
          <w:trHeight w:val="197"/>
          <w:jc w:val="center"/>
        </w:trPr>
        <w:tc>
          <w:tcPr>
            <w:tcW w:w="2830" w:type="dxa"/>
            <w:vAlign w:val="center"/>
          </w:tcPr>
          <w:p w:rsidR="00610D80" w:rsidRPr="00610D80" w:rsidRDefault="00610D80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610D80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4436" w:type="dxa"/>
            <w:vAlign w:val="center"/>
          </w:tcPr>
          <w:p w:rsidR="00610D80" w:rsidRPr="00610D80" w:rsidRDefault="00735B08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rtl/>
                <w:lang w:bidi="fa-IR"/>
              </w:rPr>
            </w:pPr>
            <w:r>
              <w:rPr>
                <w:rFonts w:ascii="IranNastaliq" w:hAnsi="IranNastaliq" w:cs="B Mitra" w:hint="cs"/>
                <w:rtl/>
                <w:lang w:bidi="fa-IR"/>
              </w:rPr>
              <w:t>معرفی ساختارهای آتشفشانی</w:t>
            </w:r>
          </w:p>
        </w:tc>
        <w:tc>
          <w:tcPr>
            <w:tcW w:w="3025" w:type="dxa"/>
            <w:vAlign w:val="center"/>
          </w:tcPr>
          <w:p w:rsidR="00610D80" w:rsidRPr="00610D80" w:rsidRDefault="00610D80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rtl/>
                <w:lang w:bidi="fa-IR"/>
              </w:rPr>
            </w:pPr>
          </w:p>
        </w:tc>
      </w:tr>
      <w:tr w:rsidR="00610D80" w:rsidTr="008B6A82">
        <w:trPr>
          <w:trHeight w:val="188"/>
          <w:jc w:val="center"/>
        </w:trPr>
        <w:tc>
          <w:tcPr>
            <w:tcW w:w="2830" w:type="dxa"/>
            <w:vAlign w:val="center"/>
          </w:tcPr>
          <w:p w:rsidR="00610D80" w:rsidRPr="00610D80" w:rsidRDefault="00610D80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610D80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4436" w:type="dxa"/>
            <w:vAlign w:val="center"/>
          </w:tcPr>
          <w:p w:rsidR="00610D80" w:rsidRPr="00610D80" w:rsidRDefault="00735B08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rtl/>
                <w:lang w:bidi="fa-IR"/>
              </w:rPr>
            </w:pPr>
            <w:r>
              <w:rPr>
                <w:rFonts w:ascii="IranNastaliq" w:hAnsi="IranNastaliq" w:cs="B Mitra" w:hint="cs"/>
                <w:rtl/>
                <w:lang w:bidi="fa-IR"/>
              </w:rPr>
              <w:t>ناهمواریهای تک شیب، چین ها و گسل ها</w:t>
            </w:r>
          </w:p>
        </w:tc>
        <w:tc>
          <w:tcPr>
            <w:tcW w:w="3025" w:type="dxa"/>
            <w:vAlign w:val="center"/>
          </w:tcPr>
          <w:p w:rsidR="00610D80" w:rsidRPr="00610D80" w:rsidRDefault="00610D80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rtl/>
                <w:lang w:bidi="fa-IR"/>
              </w:rPr>
            </w:pPr>
          </w:p>
        </w:tc>
      </w:tr>
      <w:tr w:rsidR="00610D80" w:rsidTr="008B6A82">
        <w:trPr>
          <w:trHeight w:val="206"/>
          <w:jc w:val="center"/>
        </w:trPr>
        <w:tc>
          <w:tcPr>
            <w:tcW w:w="2830" w:type="dxa"/>
            <w:vAlign w:val="center"/>
          </w:tcPr>
          <w:p w:rsidR="00610D80" w:rsidRPr="00610D80" w:rsidRDefault="00610D80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610D80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4436" w:type="dxa"/>
            <w:vAlign w:val="center"/>
          </w:tcPr>
          <w:p w:rsidR="00610D80" w:rsidRPr="00610D80" w:rsidRDefault="00735B08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rtl/>
                <w:lang w:bidi="fa-IR"/>
              </w:rPr>
            </w:pPr>
            <w:r>
              <w:rPr>
                <w:rFonts w:ascii="IranNastaliq" w:hAnsi="IranNastaliq" w:cs="B Mitra" w:hint="cs"/>
                <w:rtl/>
                <w:lang w:bidi="fa-IR"/>
              </w:rPr>
              <w:t>فرسایش آبی و عوامل موثر بر آن</w:t>
            </w:r>
          </w:p>
        </w:tc>
        <w:tc>
          <w:tcPr>
            <w:tcW w:w="3025" w:type="dxa"/>
            <w:vAlign w:val="center"/>
          </w:tcPr>
          <w:p w:rsidR="00610D80" w:rsidRPr="00610D80" w:rsidRDefault="00610D80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rtl/>
                <w:lang w:bidi="fa-IR"/>
              </w:rPr>
            </w:pPr>
          </w:p>
        </w:tc>
      </w:tr>
      <w:tr w:rsidR="00610D80" w:rsidTr="008B6A82">
        <w:trPr>
          <w:trHeight w:val="224"/>
          <w:jc w:val="center"/>
        </w:trPr>
        <w:tc>
          <w:tcPr>
            <w:tcW w:w="2830" w:type="dxa"/>
            <w:vAlign w:val="center"/>
          </w:tcPr>
          <w:p w:rsidR="00610D80" w:rsidRPr="00610D80" w:rsidRDefault="00610D80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610D80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4436" w:type="dxa"/>
            <w:vAlign w:val="center"/>
          </w:tcPr>
          <w:p w:rsidR="00610D80" w:rsidRPr="00610D80" w:rsidRDefault="00735B08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rtl/>
                <w:lang w:bidi="fa-IR"/>
              </w:rPr>
            </w:pPr>
            <w:r>
              <w:rPr>
                <w:rFonts w:ascii="IranNastaliq" w:hAnsi="IranNastaliq" w:cs="B Mitra" w:hint="cs"/>
                <w:rtl/>
                <w:lang w:bidi="fa-IR"/>
              </w:rPr>
              <w:t>انواع اشکال مختلف تخریب بر روی دامنه ها</w:t>
            </w:r>
          </w:p>
        </w:tc>
        <w:tc>
          <w:tcPr>
            <w:tcW w:w="3025" w:type="dxa"/>
            <w:vAlign w:val="center"/>
          </w:tcPr>
          <w:p w:rsidR="00610D80" w:rsidRPr="00610D80" w:rsidRDefault="00610D80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rtl/>
                <w:lang w:bidi="fa-IR"/>
              </w:rPr>
            </w:pPr>
          </w:p>
        </w:tc>
      </w:tr>
      <w:tr w:rsidR="00610D80" w:rsidTr="008B6A82">
        <w:trPr>
          <w:trHeight w:val="233"/>
          <w:jc w:val="center"/>
        </w:trPr>
        <w:tc>
          <w:tcPr>
            <w:tcW w:w="2830" w:type="dxa"/>
            <w:vAlign w:val="center"/>
          </w:tcPr>
          <w:p w:rsidR="00610D80" w:rsidRPr="00610D80" w:rsidRDefault="00610D80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610D80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12</w:t>
            </w:r>
          </w:p>
        </w:tc>
        <w:tc>
          <w:tcPr>
            <w:tcW w:w="4436" w:type="dxa"/>
            <w:vAlign w:val="center"/>
          </w:tcPr>
          <w:p w:rsidR="00610D80" w:rsidRPr="00610D80" w:rsidRDefault="00735B08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rtl/>
                <w:lang w:bidi="fa-IR"/>
              </w:rPr>
            </w:pPr>
            <w:r>
              <w:rPr>
                <w:rFonts w:ascii="IranNastaliq" w:hAnsi="IranNastaliq" w:cs="B Mitra" w:hint="cs"/>
                <w:rtl/>
                <w:lang w:bidi="fa-IR"/>
              </w:rPr>
              <w:t>انواع حرکت های دامنه ای</w:t>
            </w:r>
          </w:p>
        </w:tc>
        <w:tc>
          <w:tcPr>
            <w:tcW w:w="3025" w:type="dxa"/>
            <w:vAlign w:val="center"/>
          </w:tcPr>
          <w:p w:rsidR="00610D80" w:rsidRPr="00610D80" w:rsidRDefault="00610D80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rtl/>
                <w:lang w:bidi="fa-IR"/>
              </w:rPr>
            </w:pPr>
          </w:p>
        </w:tc>
      </w:tr>
      <w:tr w:rsidR="00610D80" w:rsidTr="008B6A82">
        <w:trPr>
          <w:trHeight w:val="71"/>
          <w:jc w:val="center"/>
        </w:trPr>
        <w:tc>
          <w:tcPr>
            <w:tcW w:w="2830" w:type="dxa"/>
            <w:vAlign w:val="center"/>
          </w:tcPr>
          <w:p w:rsidR="00610D80" w:rsidRPr="00610D80" w:rsidRDefault="00610D80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610D80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13</w:t>
            </w:r>
          </w:p>
        </w:tc>
        <w:tc>
          <w:tcPr>
            <w:tcW w:w="4436" w:type="dxa"/>
            <w:vAlign w:val="center"/>
          </w:tcPr>
          <w:p w:rsidR="00610D80" w:rsidRPr="00610D80" w:rsidRDefault="00735B08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rtl/>
                <w:lang w:bidi="fa-IR"/>
              </w:rPr>
            </w:pPr>
            <w:r>
              <w:rPr>
                <w:rFonts w:ascii="IranNastaliq" w:hAnsi="IranNastaliq" w:cs="B Mitra" w:hint="cs"/>
                <w:rtl/>
                <w:lang w:bidi="fa-IR"/>
              </w:rPr>
              <w:t>انواع شکل های ناشی از فرسایش آبی</w:t>
            </w:r>
          </w:p>
        </w:tc>
        <w:tc>
          <w:tcPr>
            <w:tcW w:w="3025" w:type="dxa"/>
            <w:vAlign w:val="center"/>
          </w:tcPr>
          <w:p w:rsidR="00610D80" w:rsidRPr="00610D80" w:rsidRDefault="00610D80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rtl/>
                <w:lang w:bidi="fa-IR"/>
              </w:rPr>
            </w:pPr>
          </w:p>
        </w:tc>
      </w:tr>
      <w:tr w:rsidR="00610D80" w:rsidTr="008B6A82">
        <w:trPr>
          <w:trHeight w:val="269"/>
          <w:jc w:val="center"/>
        </w:trPr>
        <w:tc>
          <w:tcPr>
            <w:tcW w:w="2830" w:type="dxa"/>
            <w:vAlign w:val="center"/>
          </w:tcPr>
          <w:p w:rsidR="00610D80" w:rsidRPr="00610D80" w:rsidRDefault="00610D80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610D80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14</w:t>
            </w:r>
          </w:p>
        </w:tc>
        <w:tc>
          <w:tcPr>
            <w:tcW w:w="4436" w:type="dxa"/>
            <w:vAlign w:val="center"/>
          </w:tcPr>
          <w:p w:rsidR="00610D80" w:rsidRPr="00610D80" w:rsidRDefault="00735B08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rtl/>
                <w:lang w:bidi="fa-IR"/>
              </w:rPr>
            </w:pPr>
            <w:r>
              <w:rPr>
                <w:rFonts w:ascii="IranNastaliq" w:hAnsi="IranNastaliq" w:cs="B Mitra" w:hint="cs"/>
                <w:rtl/>
                <w:lang w:bidi="fa-IR"/>
              </w:rPr>
              <w:t>فرسایش خندقی</w:t>
            </w:r>
          </w:p>
        </w:tc>
        <w:tc>
          <w:tcPr>
            <w:tcW w:w="3025" w:type="dxa"/>
            <w:vAlign w:val="center"/>
          </w:tcPr>
          <w:p w:rsidR="00610D80" w:rsidRPr="00610D80" w:rsidRDefault="00610D80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rtl/>
                <w:lang w:bidi="fa-IR"/>
              </w:rPr>
            </w:pPr>
          </w:p>
        </w:tc>
      </w:tr>
      <w:tr w:rsidR="00610D80" w:rsidTr="008B6A82">
        <w:trPr>
          <w:trHeight w:val="197"/>
          <w:jc w:val="center"/>
        </w:trPr>
        <w:tc>
          <w:tcPr>
            <w:tcW w:w="2830" w:type="dxa"/>
            <w:vAlign w:val="center"/>
          </w:tcPr>
          <w:p w:rsidR="00610D80" w:rsidRPr="00610D80" w:rsidRDefault="00610D80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610D80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15</w:t>
            </w:r>
          </w:p>
        </w:tc>
        <w:tc>
          <w:tcPr>
            <w:tcW w:w="4436" w:type="dxa"/>
            <w:vAlign w:val="center"/>
          </w:tcPr>
          <w:p w:rsidR="00610D80" w:rsidRPr="00610D80" w:rsidRDefault="00735B08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rtl/>
                <w:lang w:bidi="fa-IR"/>
              </w:rPr>
            </w:pPr>
            <w:r>
              <w:rPr>
                <w:rFonts w:ascii="IranNastaliq" w:hAnsi="IranNastaliq" w:cs="B Mitra" w:hint="cs"/>
                <w:rtl/>
                <w:lang w:bidi="fa-IR"/>
              </w:rPr>
              <w:t>فرسایش رودخانه ای</w:t>
            </w:r>
          </w:p>
        </w:tc>
        <w:tc>
          <w:tcPr>
            <w:tcW w:w="3025" w:type="dxa"/>
            <w:vAlign w:val="center"/>
          </w:tcPr>
          <w:p w:rsidR="00610D80" w:rsidRPr="00610D80" w:rsidRDefault="00610D80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rtl/>
                <w:lang w:bidi="fa-IR"/>
              </w:rPr>
            </w:pPr>
          </w:p>
        </w:tc>
      </w:tr>
      <w:tr w:rsidR="00610D80" w:rsidTr="00610D80">
        <w:trPr>
          <w:trHeight w:val="80"/>
          <w:jc w:val="center"/>
        </w:trPr>
        <w:tc>
          <w:tcPr>
            <w:tcW w:w="2830" w:type="dxa"/>
            <w:vAlign w:val="center"/>
          </w:tcPr>
          <w:p w:rsidR="00610D80" w:rsidRPr="00610D80" w:rsidRDefault="00610D80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610D80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16</w:t>
            </w:r>
          </w:p>
        </w:tc>
        <w:tc>
          <w:tcPr>
            <w:tcW w:w="4436" w:type="dxa"/>
            <w:vAlign w:val="center"/>
          </w:tcPr>
          <w:p w:rsidR="00610D80" w:rsidRPr="00610D80" w:rsidRDefault="00735B08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lang w:bidi="fa-IR"/>
              </w:rPr>
            </w:pPr>
            <w:r>
              <w:rPr>
                <w:rFonts w:ascii="IranNastaliq" w:hAnsi="IranNastaliq" w:cs="B Mitra" w:hint="cs"/>
                <w:rtl/>
                <w:lang w:bidi="fa-IR"/>
              </w:rPr>
              <w:t>جمع بندی مطالب</w:t>
            </w:r>
          </w:p>
        </w:tc>
        <w:tc>
          <w:tcPr>
            <w:tcW w:w="3025" w:type="dxa"/>
            <w:vAlign w:val="center"/>
          </w:tcPr>
          <w:p w:rsidR="00610D80" w:rsidRPr="00610D80" w:rsidRDefault="00610D80" w:rsidP="00610D80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rtl/>
                <w:lang w:bidi="fa-IR"/>
              </w:rPr>
            </w:pPr>
          </w:p>
        </w:tc>
      </w:tr>
    </w:tbl>
    <w:p w:rsidR="004450E6" w:rsidRDefault="004450E6" w:rsidP="00610D80">
      <w:pPr>
        <w:bidi/>
        <w:rPr>
          <w:rFonts w:ascii="IranNastaliq" w:hAnsi="IranNastaliq" w:cs="B Nazanin"/>
          <w:rtl/>
          <w:lang w:bidi="fa-IR"/>
        </w:rPr>
      </w:pPr>
    </w:p>
    <w:sectPr w:rsidR="004450E6" w:rsidSect="0055383F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743" w:rsidRDefault="00E16743" w:rsidP="0007479E">
      <w:pPr>
        <w:spacing w:after="0" w:line="240" w:lineRule="auto"/>
      </w:pPr>
      <w:r>
        <w:separator/>
      </w:r>
    </w:p>
  </w:endnote>
  <w:endnote w:type="continuationSeparator" w:id="1">
    <w:p w:rsidR="00E16743" w:rsidRDefault="00E16743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743" w:rsidRDefault="00E16743" w:rsidP="0007479E">
      <w:pPr>
        <w:spacing w:after="0" w:line="240" w:lineRule="auto"/>
      </w:pPr>
      <w:r>
        <w:separator/>
      </w:r>
    </w:p>
  </w:footnote>
  <w:footnote w:type="continuationSeparator" w:id="1">
    <w:p w:rsidR="00E16743" w:rsidRDefault="00E16743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0FE2"/>
    <w:multiLevelType w:val="hybridMultilevel"/>
    <w:tmpl w:val="0B68E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008D9"/>
    <w:multiLevelType w:val="hybridMultilevel"/>
    <w:tmpl w:val="D6F89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15034"/>
    <w:multiLevelType w:val="hybridMultilevel"/>
    <w:tmpl w:val="3DDCA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945CE3"/>
    <w:multiLevelType w:val="hybridMultilevel"/>
    <w:tmpl w:val="5176AA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7614754"/>
    <w:multiLevelType w:val="hybridMultilevel"/>
    <w:tmpl w:val="3196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MDAyMzc1MTU0MzIzszBS0lEKTi0uzszPAymwqAUAWeAkAiwAAAA="/>
  </w:docVars>
  <w:rsids>
    <w:rsidRoot w:val="005908E6"/>
    <w:rsid w:val="0003120F"/>
    <w:rsid w:val="00043444"/>
    <w:rsid w:val="00047D53"/>
    <w:rsid w:val="0007479E"/>
    <w:rsid w:val="00077F27"/>
    <w:rsid w:val="00094108"/>
    <w:rsid w:val="000C4F5B"/>
    <w:rsid w:val="000D6EEC"/>
    <w:rsid w:val="000F4492"/>
    <w:rsid w:val="00106F3A"/>
    <w:rsid w:val="001123B3"/>
    <w:rsid w:val="00112D76"/>
    <w:rsid w:val="00114C9E"/>
    <w:rsid w:val="00116BE2"/>
    <w:rsid w:val="00175D63"/>
    <w:rsid w:val="001A24D7"/>
    <w:rsid w:val="001A4F06"/>
    <w:rsid w:val="001B2954"/>
    <w:rsid w:val="001F427C"/>
    <w:rsid w:val="00202D9B"/>
    <w:rsid w:val="002203E7"/>
    <w:rsid w:val="0023366D"/>
    <w:rsid w:val="00240229"/>
    <w:rsid w:val="0026578A"/>
    <w:rsid w:val="00271D46"/>
    <w:rsid w:val="00277F9E"/>
    <w:rsid w:val="00282AAC"/>
    <w:rsid w:val="002911C7"/>
    <w:rsid w:val="002E6243"/>
    <w:rsid w:val="0030697E"/>
    <w:rsid w:val="00320C57"/>
    <w:rsid w:val="00321206"/>
    <w:rsid w:val="00324329"/>
    <w:rsid w:val="00330FA0"/>
    <w:rsid w:val="00337014"/>
    <w:rsid w:val="0038573B"/>
    <w:rsid w:val="00392585"/>
    <w:rsid w:val="003946DD"/>
    <w:rsid w:val="003A7E49"/>
    <w:rsid w:val="003B09CB"/>
    <w:rsid w:val="003B3428"/>
    <w:rsid w:val="003B4340"/>
    <w:rsid w:val="003D0471"/>
    <w:rsid w:val="003D23C3"/>
    <w:rsid w:val="003D55EE"/>
    <w:rsid w:val="003F2C7D"/>
    <w:rsid w:val="003F3625"/>
    <w:rsid w:val="004008C2"/>
    <w:rsid w:val="00406ACC"/>
    <w:rsid w:val="004357AD"/>
    <w:rsid w:val="00436FE1"/>
    <w:rsid w:val="004450E6"/>
    <w:rsid w:val="00453EA9"/>
    <w:rsid w:val="00484DBA"/>
    <w:rsid w:val="00487844"/>
    <w:rsid w:val="004B094A"/>
    <w:rsid w:val="004C0E17"/>
    <w:rsid w:val="004D1E47"/>
    <w:rsid w:val="0055383F"/>
    <w:rsid w:val="00570C6F"/>
    <w:rsid w:val="005908E6"/>
    <w:rsid w:val="005B71F9"/>
    <w:rsid w:val="005C3367"/>
    <w:rsid w:val="00610D80"/>
    <w:rsid w:val="00615917"/>
    <w:rsid w:val="006261B7"/>
    <w:rsid w:val="00685889"/>
    <w:rsid w:val="006B0268"/>
    <w:rsid w:val="006B3CAE"/>
    <w:rsid w:val="006D31EA"/>
    <w:rsid w:val="006F3B67"/>
    <w:rsid w:val="00717A1A"/>
    <w:rsid w:val="007236CB"/>
    <w:rsid w:val="00735B08"/>
    <w:rsid w:val="0073672D"/>
    <w:rsid w:val="007367C0"/>
    <w:rsid w:val="00741C88"/>
    <w:rsid w:val="00743C43"/>
    <w:rsid w:val="00797FA4"/>
    <w:rsid w:val="007A6B1B"/>
    <w:rsid w:val="007E63D5"/>
    <w:rsid w:val="007E7A1C"/>
    <w:rsid w:val="007F2A74"/>
    <w:rsid w:val="007F6679"/>
    <w:rsid w:val="007F7BE4"/>
    <w:rsid w:val="00824D7B"/>
    <w:rsid w:val="00891C14"/>
    <w:rsid w:val="008B6085"/>
    <w:rsid w:val="008B6A82"/>
    <w:rsid w:val="008D2DEA"/>
    <w:rsid w:val="008F1136"/>
    <w:rsid w:val="008F71C7"/>
    <w:rsid w:val="008F7DFA"/>
    <w:rsid w:val="00956EE9"/>
    <w:rsid w:val="00966C64"/>
    <w:rsid w:val="009716E9"/>
    <w:rsid w:val="00972FBE"/>
    <w:rsid w:val="0099367A"/>
    <w:rsid w:val="009B5FDF"/>
    <w:rsid w:val="009C649A"/>
    <w:rsid w:val="009E6B63"/>
    <w:rsid w:val="00A24D71"/>
    <w:rsid w:val="00A53D2A"/>
    <w:rsid w:val="00A626ED"/>
    <w:rsid w:val="00AE00AA"/>
    <w:rsid w:val="00AF0417"/>
    <w:rsid w:val="00AF47E3"/>
    <w:rsid w:val="00B24FCE"/>
    <w:rsid w:val="00B34A76"/>
    <w:rsid w:val="00B97D71"/>
    <w:rsid w:val="00B97F1D"/>
    <w:rsid w:val="00BE51F3"/>
    <w:rsid w:val="00BE73D7"/>
    <w:rsid w:val="00BF0FC5"/>
    <w:rsid w:val="00C01803"/>
    <w:rsid w:val="00C1549F"/>
    <w:rsid w:val="00C27545"/>
    <w:rsid w:val="00C302E7"/>
    <w:rsid w:val="00C51A94"/>
    <w:rsid w:val="00C53806"/>
    <w:rsid w:val="00C613DD"/>
    <w:rsid w:val="00C84B73"/>
    <w:rsid w:val="00C84F12"/>
    <w:rsid w:val="00CA2775"/>
    <w:rsid w:val="00D056FB"/>
    <w:rsid w:val="00D27BC2"/>
    <w:rsid w:val="00D35204"/>
    <w:rsid w:val="00D37628"/>
    <w:rsid w:val="00D61994"/>
    <w:rsid w:val="00D6216E"/>
    <w:rsid w:val="00DB2FC5"/>
    <w:rsid w:val="00DE7119"/>
    <w:rsid w:val="00E00030"/>
    <w:rsid w:val="00E1129C"/>
    <w:rsid w:val="00E13C35"/>
    <w:rsid w:val="00E16743"/>
    <w:rsid w:val="00E31D17"/>
    <w:rsid w:val="00E32157"/>
    <w:rsid w:val="00E32E53"/>
    <w:rsid w:val="00E653F5"/>
    <w:rsid w:val="00E664A1"/>
    <w:rsid w:val="00E8191B"/>
    <w:rsid w:val="00EA7C01"/>
    <w:rsid w:val="00EC78CF"/>
    <w:rsid w:val="00ED6BD3"/>
    <w:rsid w:val="00F02021"/>
    <w:rsid w:val="00F263DE"/>
    <w:rsid w:val="00F35199"/>
    <w:rsid w:val="00F86D99"/>
    <w:rsid w:val="00FA3054"/>
    <w:rsid w:val="00FE7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2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basedOn w:val="DefaultParagraphFont"/>
    <w:uiPriority w:val="99"/>
    <w:unhideWhenUsed/>
    <w:rsid w:val="002911C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0229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F3625"/>
    <w:rPr>
      <w:color w:val="808080"/>
    </w:rPr>
  </w:style>
  <w:style w:type="paragraph" w:styleId="ListParagraph">
    <w:name w:val="List Paragraph"/>
    <w:basedOn w:val="Normal"/>
    <w:uiPriority w:val="34"/>
    <w:qFormat/>
    <w:rsid w:val="00D056FB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63D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3762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a338@semnan.ac.i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dorrigiv@semnan.ac.ir</dc:creator>
  <cp:lastModifiedBy>Ayoob</cp:lastModifiedBy>
  <cp:revision>4</cp:revision>
  <cp:lastPrinted>2019-04-20T23:19:00Z</cp:lastPrinted>
  <dcterms:created xsi:type="dcterms:W3CDTF">2022-04-14T17:30:00Z</dcterms:created>
  <dcterms:modified xsi:type="dcterms:W3CDTF">2022-04-14T17:36:00Z</dcterms:modified>
</cp:coreProperties>
</file>